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26" w:rsidRPr="00F21E84" w:rsidRDefault="00867119" w:rsidP="00703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64"/>
        <w:ind w:right="58"/>
        <w:jc w:val="right"/>
        <w:rPr>
          <w:b/>
          <w:bCs/>
          <w:color w:val="000000"/>
          <w:shd w:val="clear" w:color="auto" w:fill="FFFFFF"/>
          <w:lang w:eastAsia="pl-PL"/>
        </w:rPr>
      </w:pPr>
      <w:r>
        <w:rPr>
          <w:b/>
          <w:bCs/>
          <w:color w:val="000000"/>
          <w:shd w:val="clear" w:color="auto" w:fill="FFFFFF"/>
          <w:lang w:eastAsia="pl-PL"/>
        </w:rPr>
        <w:tab/>
      </w:r>
      <w:r>
        <w:rPr>
          <w:b/>
          <w:bCs/>
          <w:color w:val="000000"/>
          <w:shd w:val="clear" w:color="auto" w:fill="FFFFFF"/>
          <w:lang w:eastAsia="pl-PL"/>
        </w:rPr>
        <w:tab/>
      </w:r>
      <w:r>
        <w:rPr>
          <w:b/>
          <w:bCs/>
          <w:color w:val="000000"/>
          <w:shd w:val="clear" w:color="auto" w:fill="FFFFFF"/>
          <w:lang w:eastAsia="pl-PL"/>
        </w:rPr>
        <w:tab/>
      </w:r>
      <w:r>
        <w:rPr>
          <w:b/>
          <w:bCs/>
          <w:color w:val="000000"/>
          <w:shd w:val="clear" w:color="auto" w:fill="FFFFFF"/>
          <w:lang w:eastAsia="pl-PL"/>
        </w:rPr>
        <w:tab/>
      </w:r>
      <w:r>
        <w:rPr>
          <w:b/>
          <w:bCs/>
          <w:color w:val="000000"/>
          <w:shd w:val="clear" w:color="auto" w:fill="FFFFFF"/>
          <w:lang w:eastAsia="pl-PL"/>
        </w:rPr>
        <w:tab/>
      </w:r>
      <w:r>
        <w:rPr>
          <w:b/>
          <w:bCs/>
          <w:color w:val="000000"/>
          <w:shd w:val="clear" w:color="auto" w:fill="FFFFFF"/>
          <w:lang w:eastAsia="pl-PL"/>
        </w:rPr>
        <w:tab/>
      </w:r>
      <w:r>
        <w:rPr>
          <w:b/>
          <w:bCs/>
          <w:color w:val="000000"/>
          <w:shd w:val="clear" w:color="auto" w:fill="FFFFFF"/>
          <w:lang w:eastAsia="pl-PL"/>
        </w:rPr>
        <w:tab/>
      </w:r>
      <w:r>
        <w:rPr>
          <w:b/>
          <w:bCs/>
          <w:color w:val="000000"/>
          <w:shd w:val="clear" w:color="auto" w:fill="FFFFFF"/>
          <w:lang w:eastAsia="pl-PL"/>
        </w:rPr>
        <w:tab/>
      </w:r>
      <w:r>
        <w:rPr>
          <w:b/>
          <w:bCs/>
          <w:color w:val="000000"/>
          <w:shd w:val="clear" w:color="auto" w:fill="FFFFFF"/>
          <w:lang w:eastAsia="pl-PL"/>
        </w:rPr>
        <w:tab/>
        <w:t xml:space="preserve">  </w:t>
      </w:r>
      <w:r w:rsidR="00703326" w:rsidRPr="00F21E84">
        <w:rPr>
          <w:b/>
          <w:bCs/>
          <w:color w:val="000000"/>
          <w:shd w:val="clear" w:color="auto" w:fill="FFFFFF"/>
          <w:lang w:eastAsia="pl-PL"/>
        </w:rPr>
        <w:t xml:space="preserve">       </w:t>
      </w:r>
    </w:p>
    <w:p w:rsidR="00716DFE" w:rsidRDefault="00716DFE" w:rsidP="00703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64"/>
        <w:ind w:right="58"/>
        <w:jc w:val="center"/>
        <w:rPr>
          <w:b/>
          <w:bCs/>
          <w:color w:val="000000"/>
          <w:sz w:val="28"/>
          <w:szCs w:val="28"/>
          <w:shd w:val="clear" w:color="auto" w:fill="FFFFFF"/>
          <w:lang w:eastAsia="pl-PL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pl-PL"/>
        </w:rPr>
        <w:tab/>
      </w:r>
      <w:r>
        <w:rPr>
          <w:b/>
          <w:bCs/>
          <w:color w:val="000000"/>
          <w:sz w:val="28"/>
          <w:szCs w:val="28"/>
          <w:shd w:val="clear" w:color="auto" w:fill="FFFFFF"/>
          <w:lang w:eastAsia="pl-PL"/>
        </w:rPr>
        <w:tab/>
      </w:r>
      <w:r>
        <w:rPr>
          <w:b/>
          <w:bCs/>
          <w:color w:val="000000"/>
          <w:sz w:val="28"/>
          <w:szCs w:val="28"/>
          <w:shd w:val="clear" w:color="auto" w:fill="FFFFFF"/>
          <w:lang w:eastAsia="pl-PL"/>
        </w:rPr>
        <w:tab/>
      </w:r>
      <w:r>
        <w:rPr>
          <w:b/>
          <w:bCs/>
          <w:color w:val="000000"/>
          <w:sz w:val="28"/>
          <w:szCs w:val="28"/>
          <w:shd w:val="clear" w:color="auto" w:fill="FFFFFF"/>
          <w:lang w:eastAsia="pl-PL"/>
        </w:rPr>
        <w:tab/>
      </w:r>
      <w:r>
        <w:rPr>
          <w:b/>
          <w:bCs/>
          <w:color w:val="000000"/>
          <w:sz w:val="28"/>
          <w:szCs w:val="28"/>
          <w:shd w:val="clear" w:color="auto" w:fill="FFFFFF"/>
          <w:lang w:eastAsia="pl-PL"/>
        </w:rPr>
        <w:tab/>
      </w:r>
      <w:r>
        <w:rPr>
          <w:b/>
          <w:bCs/>
          <w:color w:val="000000"/>
          <w:sz w:val="28"/>
          <w:szCs w:val="28"/>
          <w:shd w:val="clear" w:color="auto" w:fill="FFFFFF"/>
          <w:lang w:eastAsia="pl-PL"/>
        </w:rPr>
        <w:tab/>
      </w:r>
      <w:r>
        <w:rPr>
          <w:b/>
          <w:bCs/>
          <w:color w:val="000000"/>
          <w:sz w:val="28"/>
          <w:szCs w:val="28"/>
          <w:shd w:val="clear" w:color="auto" w:fill="FFFFFF"/>
          <w:lang w:eastAsia="pl-PL"/>
        </w:rPr>
        <w:tab/>
      </w:r>
      <w:r>
        <w:rPr>
          <w:b/>
          <w:bCs/>
          <w:color w:val="000000"/>
          <w:sz w:val="28"/>
          <w:szCs w:val="28"/>
          <w:shd w:val="clear" w:color="auto" w:fill="FFFFFF"/>
          <w:lang w:eastAsia="pl-PL"/>
        </w:rPr>
        <w:tab/>
      </w:r>
      <w:r>
        <w:rPr>
          <w:b/>
          <w:bCs/>
          <w:color w:val="000000"/>
          <w:sz w:val="28"/>
          <w:szCs w:val="28"/>
          <w:shd w:val="clear" w:color="auto" w:fill="FFFFFF"/>
          <w:lang w:eastAsia="pl-PL"/>
        </w:rPr>
        <w:tab/>
        <w:t>Projekt</w:t>
      </w:r>
    </w:p>
    <w:p w:rsidR="00703326" w:rsidRPr="00716DFE" w:rsidRDefault="00867119" w:rsidP="00703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64"/>
        <w:ind w:right="58"/>
        <w:jc w:val="center"/>
        <w:rPr>
          <w:b/>
          <w:bCs/>
          <w:color w:val="000000"/>
          <w:sz w:val="28"/>
          <w:szCs w:val="28"/>
          <w:shd w:val="clear" w:color="auto" w:fill="FFFFFF"/>
          <w:lang w:eastAsia="pl-PL"/>
        </w:rPr>
      </w:pPr>
      <w:r w:rsidRPr="00716DFE">
        <w:rPr>
          <w:b/>
          <w:bCs/>
          <w:color w:val="000000"/>
          <w:sz w:val="28"/>
          <w:szCs w:val="28"/>
          <w:shd w:val="clear" w:color="auto" w:fill="FFFFFF"/>
          <w:lang w:eastAsia="pl-PL"/>
        </w:rPr>
        <w:t xml:space="preserve">UCHWAŁA NR </w:t>
      </w:r>
      <w:r w:rsidR="00716DFE">
        <w:rPr>
          <w:b/>
          <w:bCs/>
          <w:color w:val="000000"/>
          <w:sz w:val="28"/>
          <w:szCs w:val="28"/>
          <w:shd w:val="clear" w:color="auto" w:fill="FFFFFF"/>
          <w:lang w:eastAsia="pl-PL"/>
        </w:rPr>
        <w:t>……….</w:t>
      </w:r>
    </w:p>
    <w:p w:rsidR="00703326" w:rsidRPr="00F21E84" w:rsidRDefault="00703326" w:rsidP="00703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64"/>
        <w:ind w:right="58"/>
        <w:jc w:val="center"/>
        <w:rPr>
          <w:b/>
          <w:bCs/>
          <w:color w:val="000000"/>
          <w:sz w:val="28"/>
          <w:szCs w:val="28"/>
          <w:shd w:val="clear" w:color="auto" w:fill="FFFFFF"/>
          <w:lang w:eastAsia="pl-PL"/>
        </w:rPr>
      </w:pPr>
      <w:r w:rsidRPr="00F21E84">
        <w:rPr>
          <w:b/>
          <w:bCs/>
          <w:color w:val="000000"/>
          <w:sz w:val="28"/>
          <w:szCs w:val="28"/>
          <w:shd w:val="clear" w:color="auto" w:fill="FFFFFF"/>
          <w:lang w:eastAsia="pl-PL"/>
        </w:rPr>
        <w:t>RADY GMINY SADKOWICE</w:t>
      </w:r>
    </w:p>
    <w:p w:rsidR="00703326" w:rsidRPr="00F21E84" w:rsidRDefault="00716DFE" w:rsidP="00703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right="57"/>
        <w:jc w:val="center"/>
        <w:rPr>
          <w:color w:val="000000"/>
          <w:sz w:val="24"/>
          <w:szCs w:val="24"/>
          <w:shd w:val="clear" w:color="auto" w:fill="FFFFFF"/>
          <w:lang w:eastAsia="pl-PL"/>
        </w:rPr>
      </w:pPr>
      <w:r>
        <w:rPr>
          <w:color w:val="000000"/>
          <w:sz w:val="24"/>
          <w:szCs w:val="24"/>
          <w:shd w:val="clear" w:color="auto" w:fill="FFFFFF"/>
          <w:lang w:eastAsia="pl-PL"/>
        </w:rPr>
        <w:t>z dnia ……………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>roku</w:t>
      </w:r>
    </w:p>
    <w:p w:rsidR="00703326" w:rsidRPr="00F21E84" w:rsidRDefault="00703326" w:rsidP="00703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ind w:right="57"/>
        <w:jc w:val="center"/>
        <w:rPr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>w sp</w:t>
      </w:r>
      <w:r w:rsidR="009F6AEC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>rawie uchwalenia budżetu na 2018</w:t>
      </w:r>
      <w:r w:rsidRPr="00F21E84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rok.</w:t>
      </w:r>
    </w:p>
    <w:p w:rsidR="00703326" w:rsidRPr="00C6647B" w:rsidRDefault="00703326" w:rsidP="00703326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spacing w:before="40" w:after="40" w:line="252" w:lineRule="atLeast"/>
        <w:jc w:val="both"/>
        <w:rPr>
          <w:b/>
          <w:bCs/>
          <w:sz w:val="24"/>
          <w:szCs w:val="24"/>
          <w:lang w:eastAsia="pl-PL"/>
        </w:rPr>
      </w:pPr>
      <w:r w:rsidRPr="00F21E84">
        <w:rPr>
          <w:sz w:val="24"/>
          <w:szCs w:val="24"/>
          <w:lang w:eastAsia="pl-PL"/>
        </w:rPr>
        <w:t>Na podstawie art. 18 ust. 2 pkt 4, pkt 9 lit. d oraz lit. i ustawy z dnia 8 marca 1990 r. o samorządzie gminnym (</w:t>
      </w:r>
      <w:proofErr w:type="spellStart"/>
      <w:r w:rsidRPr="00F21E84">
        <w:rPr>
          <w:sz w:val="24"/>
          <w:szCs w:val="24"/>
          <w:lang w:eastAsia="pl-PL"/>
        </w:rPr>
        <w:t>t.j</w:t>
      </w:r>
      <w:proofErr w:type="spellEnd"/>
      <w:r w:rsidR="00C6647B">
        <w:rPr>
          <w:sz w:val="24"/>
          <w:szCs w:val="24"/>
          <w:lang w:eastAsia="pl-PL"/>
        </w:rPr>
        <w:t>. Dz.U. z 2017 poz.1875</w:t>
      </w:r>
      <w:r w:rsidRPr="00F21E84">
        <w:rPr>
          <w:sz w:val="24"/>
          <w:szCs w:val="24"/>
          <w:lang w:eastAsia="pl-PL"/>
        </w:rPr>
        <w:t>) oraz art. 211, art. 212, art. 214, art. 215, art. 222, art. 235, art. 236, art. 237, art. 242, art. 258 ustawy z dnia 27 sierpnia 2009 r. o fin</w:t>
      </w:r>
      <w:r w:rsidR="00C6647B">
        <w:rPr>
          <w:sz w:val="24"/>
          <w:szCs w:val="24"/>
          <w:lang w:eastAsia="pl-PL"/>
        </w:rPr>
        <w:t>ansach publicznych (Dz.U. z 2016 r. poz. 1870</w:t>
      </w:r>
      <w:r w:rsidRPr="00F21E84">
        <w:rPr>
          <w:sz w:val="24"/>
          <w:szCs w:val="24"/>
          <w:lang w:eastAsia="pl-PL"/>
        </w:rPr>
        <w:t xml:space="preserve"> z </w:t>
      </w:r>
      <w:proofErr w:type="spellStart"/>
      <w:r w:rsidRPr="00F21E84">
        <w:rPr>
          <w:sz w:val="24"/>
          <w:szCs w:val="24"/>
          <w:lang w:eastAsia="pl-PL"/>
        </w:rPr>
        <w:t>późn</w:t>
      </w:r>
      <w:proofErr w:type="spellEnd"/>
      <w:r w:rsidRPr="00F21E84">
        <w:rPr>
          <w:sz w:val="24"/>
          <w:szCs w:val="24"/>
          <w:lang w:eastAsia="pl-PL"/>
        </w:rPr>
        <w:t xml:space="preserve">. zm.), </w:t>
      </w:r>
      <w:r w:rsidRPr="00F21E84">
        <w:rPr>
          <w:b/>
          <w:bCs/>
          <w:sz w:val="24"/>
          <w:szCs w:val="24"/>
          <w:lang w:eastAsia="pl-PL"/>
        </w:rPr>
        <w:t>Rada Gminy Sadkowice</w:t>
      </w:r>
      <w:r w:rsidRPr="00F21E84">
        <w:rPr>
          <w:b/>
          <w:bCs/>
          <w:i/>
          <w:iCs/>
          <w:sz w:val="24"/>
          <w:szCs w:val="24"/>
          <w:lang w:eastAsia="pl-PL"/>
        </w:rPr>
        <w:t xml:space="preserve"> </w:t>
      </w:r>
      <w:r w:rsidRPr="00F21E84">
        <w:rPr>
          <w:b/>
          <w:bCs/>
          <w:sz w:val="24"/>
          <w:szCs w:val="24"/>
          <w:lang w:eastAsia="pl-PL"/>
        </w:rPr>
        <w:t xml:space="preserve">uchwala,        </w:t>
      </w:r>
      <w:r w:rsidR="00C6647B">
        <w:rPr>
          <w:b/>
          <w:bCs/>
          <w:sz w:val="24"/>
          <w:szCs w:val="24"/>
          <w:lang w:eastAsia="pl-PL"/>
        </w:rPr>
        <w:br/>
      </w:r>
      <w:r w:rsidRPr="00F21E84">
        <w:rPr>
          <w:b/>
          <w:bCs/>
          <w:sz w:val="24"/>
          <w:szCs w:val="24"/>
          <w:lang w:eastAsia="pl-PL"/>
        </w:rPr>
        <w:t xml:space="preserve"> </w:t>
      </w:r>
      <w:r w:rsidR="00C6647B">
        <w:rPr>
          <w:b/>
          <w:bCs/>
          <w:sz w:val="24"/>
          <w:szCs w:val="24"/>
          <w:lang w:eastAsia="pl-PL"/>
        </w:rPr>
        <w:t xml:space="preserve">co </w:t>
      </w:r>
      <w:r w:rsidRPr="00F21E84">
        <w:rPr>
          <w:b/>
          <w:bCs/>
          <w:sz w:val="24"/>
          <w:szCs w:val="24"/>
          <w:lang w:eastAsia="pl-PL"/>
        </w:rPr>
        <w:t>następuje:</w:t>
      </w:r>
    </w:p>
    <w:p w:rsidR="00703326" w:rsidRPr="00F21E84" w:rsidRDefault="00703326" w:rsidP="00703326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spacing w:before="40" w:after="40" w:line="252" w:lineRule="atLeast"/>
        <w:jc w:val="center"/>
        <w:rPr>
          <w:b/>
          <w:bCs/>
          <w:i/>
          <w:iCs/>
          <w:sz w:val="24"/>
          <w:szCs w:val="24"/>
          <w:lang w:eastAsia="pl-PL"/>
        </w:rPr>
      </w:pPr>
    </w:p>
    <w:p w:rsidR="00703326" w:rsidRPr="00F21E84" w:rsidRDefault="00703326" w:rsidP="003C42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360"/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413CCE">
        <w:rPr>
          <w:b/>
          <w:color w:val="000000"/>
          <w:sz w:val="24"/>
          <w:szCs w:val="24"/>
          <w:shd w:val="clear" w:color="auto" w:fill="FFFFFF"/>
          <w:lang w:eastAsia="pl-PL"/>
        </w:rPr>
        <w:t>§ 1.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Uchwala si</w:t>
      </w:r>
      <w:r w:rsidR="00716DFE">
        <w:rPr>
          <w:color w:val="000000"/>
          <w:sz w:val="24"/>
          <w:szCs w:val="24"/>
          <w:shd w:val="clear" w:color="auto" w:fill="FFFFFF"/>
          <w:lang w:eastAsia="pl-PL"/>
        </w:rPr>
        <w:t>ę budżet Gminy Sadkowice na 2018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rok.</w:t>
      </w:r>
    </w:p>
    <w:p w:rsidR="00703326" w:rsidRPr="003C4246" w:rsidRDefault="00413CCE" w:rsidP="00703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13CCE">
        <w:rPr>
          <w:b/>
          <w:color w:val="000000"/>
          <w:sz w:val="24"/>
          <w:szCs w:val="24"/>
          <w:shd w:val="clear" w:color="auto" w:fill="FFFFFF"/>
          <w:lang w:eastAsia="pl-PL"/>
        </w:rPr>
        <w:t xml:space="preserve">§ </w:t>
      </w:r>
      <w:r w:rsidR="00703326" w:rsidRPr="00413CCE">
        <w:rPr>
          <w:b/>
          <w:color w:val="000000"/>
          <w:sz w:val="24"/>
          <w:szCs w:val="24"/>
          <w:shd w:val="clear" w:color="auto" w:fill="FFFFFF"/>
          <w:lang w:eastAsia="pl-PL"/>
        </w:rPr>
        <w:t>2.</w:t>
      </w:r>
      <w:r>
        <w:rPr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>Uchwala się dochod</w:t>
      </w:r>
      <w:r w:rsidR="00DA585F">
        <w:rPr>
          <w:color w:val="000000"/>
          <w:sz w:val="24"/>
          <w:szCs w:val="24"/>
          <w:shd w:val="clear" w:color="auto" w:fill="FFFFFF"/>
          <w:lang w:eastAsia="pl-PL"/>
        </w:rPr>
        <w:t>y budżetu w łącznej wysokości 22 708 857,00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zł, </w:t>
      </w:r>
      <w:bookmarkStart w:id="0" w:name="OLE_LINK1"/>
      <w:bookmarkEnd w:id="0"/>
      <w:r w:rsidR="00703326" w:rsidRPr="00F21E84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zgodnie z tabelą </w:t>
      </w:r>
      <w:r w:rsidR="003C4246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br/>
      </w:r>
      <w:r w:rsidR="00703326" w:rsidRPr="00F21E84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>nr 1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>, w tym:</w:t>
      </w:r>
    </w:p>
    <w:p w:rsidR="00703326" w:rsidRPr="00F21E84" w:rsidRDefault="00703326" w:rsidP="00703326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dochod</w:t>
      </w:r>
      <w:r w:rsidR="00DA585F">
        <w:rPr>
          <w:color w:val="000000"/>
          <w:sz w:val="24"/>
          <w:szCs w:val="24"/>
          <w:shd w:val="clear" w:color="auto" w:fill="FFFFFF"/>
          <w:lang w:eastAsia="pl-PL"/>
        </w:rPr>
        <w:t>y bieżące w wysokości 22 658 857,00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zł;</w:t>
      </w:r>
    </w:p>
    <w:p w:rsidR="00703326" w:rsidRPr="00F21E84" w:rsidRDefault="00703326" w:rsidP="00703326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60"/>
        <w:ind w:left="714" w:hanging="357"/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d</w:t>
      </w:r>
      <w:r w:rsidR="00DA585F">
        <w:rPr>
          <w:color w:val="000000"/>
          <w:sz w:val="24"/>
          <w:szCs w:val="24"/>
          <w:shd w:val="clear" w:color="auto" w:fill="FFFFFF"/>
          <w:lang w:eastAsia="pl-PL"/>
        </w:rPr>
        <w:t>ochody majątkowe w wysokości 50 000,00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zł.</w:t>
      </w:r>
    </w:p>
    <w:p w:rsidR="00703326" w:rsidRPr="00F21E84" w:rsidRDefault="00703326" w:rsidP="003C42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413CCE">
        <w:rPr>
          <w:b/>
          <w:color w:val="000000"/>
          <w:sz w:val="24"/>
          <w:szCs w:val="24"/>
          <w:shd w:val="clear" w:color="auto" w:fill="FFFFFF"/>
          <w:lang w:eastAsia="pl-PL"/>
        </w:rPr>
        <w:t>§ 3.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W ramach ogólnej kwoty dochodów wyodrębnia się planowaną dotację z budżetu państwa na realizację zadań z zakresu administracji rządowej zleconych gm</w:t>
      </w:r>
      <w:r w:rsidR="00E32678">
        <w:rPr>
          <w:color w:val="000000"/>
          <w:sz w:val="24"/>
          <w:szCs w:val="24"/>
          <w:shd w:val="clear" w:color="auto" w:fill="FFFFFF"/>
          <w:lang w:eastAsia="pl-PL"/>
        </w:rPr>
        <w:t>inie w wysokości       7 737 443,00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zł, </w:t>
      </w:r>
      <w:r w:rsidRPr="00F21E84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>zgodnie z tabelą nr 2.</w:t>
      </w:r>
    </w:p>
    <w:p w:rsidR="00703326" w:rsidRPr="00F21E84" w:rsidRDefault="00703326" w:rsidP="00703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</w:p>
    <w:p w:rsidR="00703326" w:rsidRPr="00413CCE" w:rsidRDefault="00372A63" w:rsidP="00413C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13CCE">
        <w:rPr>
          <w:b/>
          <w:color w:val="000000"/>
          <w:sz w:val="24"/>
          <w:szCs w:val="24"/>
          <w:shd w:val="clear" w:color="auto" w:fill="FFFFFF"/>
          <w:lang w:eastAsia="pl-PL"/>
        </w:rPr>
        <w:t>§ 4.</w:t>
      </w:r>
      <w:r>
        <w:rPr>
          <w:color w:val="000000"/>
          <w:sz w:val="24"/>
          <w:szCs w:val="24"/>
          <w:shd w:val="clear" w:color="auto" w:fill="FFFFFF"/>
          <w:lang w:eastAsia="pl-PL"/>
        </w:rPr>
        <w:t xml:space="preserve"> Uchwala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się wydatki budżetu w łącznej wysoko</w:t>
      </w:r>
      <w:r w:rsidR="00AA7EE1">
        <w:rPr>
          <w:color w:val="000000"/>
          <w:sz w:val="24"/>
          <w:szCs w:val="24"/>
          <w:shd w:val="clear" w:color="auto" w:fill="FFFFFF"/>
          <w:lang w:eastAsia="pl-PL"/>
        </w:rPr>
        <w:t>ści  23 399 060,00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zł, </w:t>
      </w:r>
      <w:r w:rsidR="00703326" w:rsidRPr="00F21E84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zgodnie z tabelą </w:t>
      </w:r>
      <w:r w:rsidR="00413CCE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br/>
      </w:r>
      <w:r w:rsidR="00703326" w:rsidRPr="00F21E84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>nr 3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>, w tym:</w:t>
      </w:r>
    </w:p>
    <w:p w:rsidR="00703326" w:rsidRPr="00F21E84" w:rsidRDefault="00703326" w:rsidP="00703326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wyd</w:t>
      </w:r>
      <w:r w:rsidR="00AA7EE1">
        <w:rPr>
          <w:color w:val="000000"/>
          <w:sz w:val="24"/>
          <w:szCs w:val="24"/>
          <w:shd w:val="clear" w:color="auto" w:fill="FFFFFF"/>
          <w:lang w:eastAsia="pl-PL"/>
        </w:rPr>
        <w:t>atki bieżące w wysokości  22 054 596,00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zł; </w:t>
      </w:r>
    </w:p>
    <w:p w:rsidR="00703326" w:rsidRPr="00F21E84" w:rsidRDefault="00703326" w:rsidP="00703326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14" w:hanging="357"/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wy</w:t>
      </w:r>
      <w:r w:rsidR="00AA7EE1">
        <w:rPr>
          <w:color w:val="000000"/>
          <w:sz w:val="24"/>
          <w:szCs w:val="24"/>
          <w:shd w:val="clear" w:color="auto" w:fill="FFFFFF"/>
          <w:lang w:eastAsia="pl-PL"/>
        </w:rPr>
        <w:t>datki majątkowe w wysokości 1 344 464,00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zł;</w:t>
      </w:r>
    </w:p>
    <w:p w:rsidR="00703326" w:rsidRPr="00F21E84" w:rsidRDefault="00703326" w:rsidP="0070332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60"/>
        <w:ind w:left="360"/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3) zestawienie zadań inwestycyjnych za</w:t>
      </w:r>
      <w:r w:rsidR="00AA7EE1">
        <w:rPr>
          <w:color w:val="000000"/>
          <w:sz w:val="24"/>
          <w:szCs w:val="24"/>
          <w:shd w:val="clear" w:color="auto" w:fill="FFFFFF"/>
          <w:lang w:eastAsia="pl-PL"/>
        </w:rPr>
        <w:t>planowanych do realizacji w 2018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roku przedstawia </w:t>
      </w:r>
      <w:r w:rsidRPr="00F21E84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>tabela nr 4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. </w:t>
      </w:r>
    </w:p>
    <w:p w:rsidR="00703326" w:rsidRPr="00F21E84" w:rsidRDefault="00703326" w:rsidP="003C42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413CCE">
        <w:rPr>
          <w:b/>
          <w:color w:val="000000"/>
          <w:sz w:val="24"/>
          <w:szCs w:val="24"/>
          <w:shd w:val="clear" w:color="auto" w:fill="FFFFFF"/>
          <w:lang w:eastAsia="pl-PL"/>
        </w:rPr>
        <w:t>§ 5.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W ramach ogólnej kwoty wydatków wyodrębnia się wydatki na finansowanie zadań z zakresu administracji rządowej zlecon</w:t>
      </w:r>
      <w:r w:rsidR="00050100">
        <w:rPr>
          <w:color w:val="000000"/>
          <w:sz w:val="24"/>
          <w:szCs w:val="24"/>
          <w:shd w:val="clear" w:color="auto" w:fill="FFFFFF"/>
          <w:lang w:eastAsia="pl-PL"/>
        </w:rPr>
        <w:t>ych gminie w wysokości 7 737 433,00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zł, </w:t>
      </w:r>
      <w:r w:rsidR="00050100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zgodnie z tabelą </w:t>
      </w:r>
      <w:r w:rsidRPr="00F21E84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>nr 5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.</w:t>
      </w:r>
    </w:p>
    <w:p w:rsidR="00703326" w:rsidRPr="00F21E84" w:rsidRDefault="00703326" w:rsidP="00703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</w:p>
    <w:p w:rsidR="00703326" w:rsidRPr="00F21E84" w:rsidRDefault="00703326" w:rsidP="003C42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413CCE">
        <w:rPr>
          <w:b/>
          <w:color w:val="000000"/>
          <w:sz w:val="24"/>
          <w:szCs w:val="24"/>
          <w:shd w:val="clear" w:color="auto" w:fill="FFFFFF"/>
          <w:lang w:eastAsia="pl-PL"/>
        </w:rPr>
        <w:t>§ 6.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Różnica między dochodami i wydatkami stanowi planowany deficyt budżetu w wysokości </w:t>
      </w:r>
      <w:r w:rsidRPr="00F21E84">
        <w:rPr>
          <w:sz w:val="24"/>
          <w:szCs w:val="24"/>
          <w:shd w:val="clear" w:color="auto" w:fill="FFFFFF"/>
          <w:lang w:eastAsia="pl-PL"/>
        </w:rPr>
        <w:t xml:space="preserve"> </w:t>
      </w:r>
      <w:r w:rsidR="00372A63">
        <w:rPr>
          <w:sz w:val="24"/>
          <w:szCs w:val="24"/>
          <w:shd w:val="clear" w:color="auto" w:fill="FFFFFF"/>
          <w:lang w:eastAsia="pl-PL"/>
        </w:rPr>
        <w:t xml:space="preserve">690 203,00 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zł, który zostanie pokryty przychodami pochodzącymi z zaciągniętych pożyczek i kredytó</w:t>
      </w:r>
      <w:r w:rsidR="00372A63">
        <w:rPr>
          <w:color w:val="000000"/>
          <w:sz w:val="24"/>
          <w:szCs w:val="24"/>
          <w:shd w:val="clear" w:color="auto" w:fill="FFFFFF"/>
          <w:lang w:eastAsia="pl-PL"/>
        </w:rPr>
        <w:t>w na rynku krajowym w kwocie 690 203,00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zł. </w:t>
      </w:r>
    </w:p>
    <w:p w:rsidR="00703326" w:rsidRPr="00F21E84" w:rsidRDefault="00703326" w:rsidP="00703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</w:p>
    <w:p w:rsidR="00703326" w:rsidRPr="00F21E84" w:rsidRDefault="00E47F08" w:rsidP="003C42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rPr>
          <w:color w:val="000000"/>
          <w:sz w:val="24"/>
          <w:szCs w:val="24"/>
          <w:shd w:val="clear" w:color="auto" w:fill="FFFFFF"/>
          <w:lang w:eastAsia="pl-PL"/>
        </w:rPr>
      </w:pPr>
      <w:r w:rsidRPr="00413CCE">
        <w:rPr>
          <w:b/>
          <w:color w:val="000000"/>
          <w:sz w:val="24"/>
          <w:szCs w:val="24"/>
          <w:shd w:val="clear" w:color="auto" w:fill="FFFFFF"/>
          <w:lang w:eastAsia="pl-PL"/>
        </w:rPr>
        <w:t>§ 7.</w:t>
      </w:r>
      <w:r>
        <w:rPr>
          <w:color w:val="000000"/>
          <w:sz w:val="24"/>
          <w:szCs w:val="24"/>
          <w:shd w:val="clear" w:color="auto" w:fill="FFFFFF"/>
          <w:lang w:eastAsia="pl-PL"/>
        </w:rPr>
        <w:t xml:space="preserve"> Uchwala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się przychody bud</w:t>
      </w:r>
      <w:r>
        <w:rPr>
          <w:color w:val="000000"/>
          <w:sz w:val="24"/>
          <w:szCs w:val="24"/>
          <w:shd w:val="clear" w:color="auto" w:fill="FFFFFF"/>
          <w:lang w:eastAsia="pl-PL"/>
        </w:rPr>
        <w:t>żetu w łącznej wysokości 1 228 064,00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 i rozchody budżetu w łącznej wysokości </w:t>
      </w:r>
      <w:r>
        <w:rPr>
          <w:sz w:val="24"/>
          <w:szCs w:val="24"/>
          <w:shd w:val="clear" w:color="auto" w:fill="FFFFFF"/>
          <w:lang w:eastAsia="pl-PL"/>
        </w:rPr>
        <w:t>537 861,00</w:t>
      </w:r>
      <w:r w:rsidR="00703326" w:rsidRPr="00F21E84">
        <w:rPr>
          <w:sz w:val="24"/>
          <w:szCs w:val="24"/>
          <w:shd w:val="clear" w:color="auto" w:fill="FFFFFF"/>
          <w:lang w:eastAsia="pl-PL"/>
        </w:rPr>
        <w:t xml:space="preserve"> 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zł, </w:t>
      </w:r>
      <w:r w:rsidR="00703326" w:rsidRPr="00F21E84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>zgodnie z tabelą nr 6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.   Rozchody budżetu zostaną </w:t>
      </w:r>
      <w:r w:rsidR="00703326">
        <w:rPr>
          <w:color w:val="000000"/>
          <w:sz w:val="24"/>
          <w:szCs w:val="24"/>
          <w:shd w:val="clear" w:color="auto" w:fill="FFFFFF"/>
          <w:lang w:eastAsia="pl-PL"/>
        </w:rPr>
        <w:t xml:space="preserve">pokryte przychodami z 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>zaciągniętych kredytów i pożyczek n</w:t>
      </w:r>
      <w:r w:rsidR="00703326">
        <w:rPr>
          <w:color w:val="000000"/>
          <w:sz w:val="24"/>
          <w:szCs w:val="24"/>
          <w:shd w:val="clear" w:color="auto" w:fill="FFFFFF"/>
          <w:lang w:eastAsia="pl-PL"/>
        </w:rPr>
        <w:t>a r</w:t>
      </w:r>
      <w:r>
        <w:rPr>
          <w:color w:val="000000"/>
          <w:sz w:val="24"/>
          <w:szCs w:val="24"/>
          <w:shd w:val="clear" w:color="auto" w:fill="FFFFFF"/>
          <w:lang w:eastAsia="pl-PL"/>
        </w:rPr>
        <w:t>ynku krajowym w wysokości 537 861,00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zł;      </w:t>
      </w:r>
      <w:r w:rsidR="00413CCE">
        <w:rPr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</w:t>
      </w:r>
    </w:p>
    <w:p w:rsidR="00703326" w:rsidRDefault="00D14095" w:rsidP="003C42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413CCE">
        <w:rPr>
          <w:b/>
          <w:color w:val="000000"/>
          <w:sz w:val="24"/>
          <w:szCs w:val="24"/>
          <w:shd w:val="clear" w:color="auto" w:fill="FFFFFF"/>
          <w:lang w:eastAsia="pl-PL"/>
        </w:rPr>
        <w:t>§ 8.</w:t>
      </w:r>
      <w:r>
        <w:rPr>
          <w:color w:val="000000"/>
          <w:sz w:val="24"/>
          <w:szCs w:val="24"/>
          <w:shd w:val="clear" w:color="auto" w:fill="FFFFFF"/>
          <w:lang w:eastAsia="pl-PL"/>
        </w:rPr>
        <w:t xml:space="preserve"> Uchwala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się limit zobowiązań z tytułu zaciąganych kredytów i pożyczek oraz emitowanych papierów wartościowych z przeznaczeniem na:</w:t>
      </w:r>
    </w:p>
    <w:p w:rsidR="00413CCE" w:rsidRPr="00F21E84" w:rsidRDefault="00413CCE" w:rsidP="003C42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</w:p>
    <w:p w:rsidR="00703326" w:rsidRPr="00F21E84" w:rsidRDefault="00703326" w:rsidP="00703326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pokrycie występującego w ciągu roku przejściowego deficytu budżetu w wysokości </w:t>
      </w:r>
    </w:p>
    <w:p w:rsidR="00703326" w:rsidRPr="00F21E84" w:rsidRDefault="00703326" w:rsidP="0070332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firstLine="348"/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2 500</w:t>
      </w:r>
      <w:r w:rsidR="0015268D">
        <w:rPr>
          <w:color w:val="000000"/>
          <w:sz w:val="24"/>
          <w:szCs w:val="24"/>
          <w:shd w:val="clear" w:color="auto" w:fill="FFFFFF"/>
          <w:lang w:eastAsia="pl-PL"/>
        </w:rPr>
        <w:t> 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000</w:t>
      </w:r>
      <w:r w:rsidR="0015268D">
        <w:rPr>
          <w:color w:val="000000"/>
          <w:sz w:val="24"/>
          <w:szCs w:val="24"/>
          <w:shd w:val="clear" w:color="auto" w:fill="FFFFFF"/>
          <w:lang w:eastAsia="pl-PL"/>
        </w:rPr>
        <w:t>,00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zł; </w:t>
      </w:r>
    </w:p>
    <w:p w:rsidR="00703326" w:rsidRPr="00F21E84" w:rsidRDefault="00703326" w:rsidP="00703326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finansowanie planowanego deficytu </w:t>
      </w:r>
      <w:r w:rsidR="0015268D">
        <w:rPr>
          <w:color w:val="000000"/>
          <w:sz w:val="24"/>
          <w:szCs w:val="24"/>
          <w:shd w:val="clear" w:color="auto" w:fill="FFFFFF"/>
          <w:lang w:eastAsia="pl-PL"/>
        </w:rPr>
        <w:t>budżetu w wysokości 1 50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0</w:t>
      </w:r>
      <w:r w:rsidR="0015268D">
        <w:rPr>
          <w:color w:val="000000"/>
          <w:sz w:val="24"/>
          <w:szCs w:val="24"/>
          <w:shd w:val="clear" w:color="auto" w:fill="FFFFFF"/>
          <w:lang w:eastAsia="pl-PL"/>
        </w:rPr>
        <w:t> 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000</w:t>
      </w:r>
      <w:r w:rsidR="0015268D">
        <w:rPr>
          <w:color w:val="000000"/>
          <w:sz w:val="24"/>
          <w:szCs w:val="24"/>
          <w:shd w:val="clear" w:color="auto" w:fill="FFFFFF"/>
          <w:lang w:eastAsia="pl-PL"/>
        </w:rPr>
        <w:t>,00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zł;</w:t>
      </w:r>
    </w:p>
    <w:p w:rsidR="00703326" w:rsidRDefault="00703326" w:rsidP="00703326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lastRenderedPageBreak/>
        <w:t>spłatę wcześniej zaciągniętych zobowiązań z tytułu zac</w:t>
      </w:r>
      <w:r w:rsidR="0015268D">
        <w:rPr>
          <w:color w:val="000000"/>
          <w:sz w:val="24"/>
          <w:szCs w:val="24"/>
          <w:shd w:val="clear" w:color="auto" w:fill="FFFFFF"/>
          <w:lang w:eastAsia="pl-PL"/>
        </w:rPr>
        <w:t>iągniętych kredytów i pożyczek 1 0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00</w:t>
      </w:r>
      <w:r w:rsidR="0015268D">
        <w:rPr>
          <w:color w:val="000000"/>
          <w:sz w:val="24"/>
          <w:szCs w:val="24"/>
          <w:shd w:val="clear" w:color="auto" w:fill="FFFFFF"/>
          <w:lang w:eastAsia="pl-PL"/>
        </w:rPr>
        <w:t> 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000</w:t>
      </w:r>
      <w:r w:rsidR="0015268D">
        <w:rPr>
          <w:color w:val="000000"/>
          <w:sz w:val="24"/>
          <w:szCs w:val="24"/>
          <w:shd w:val="clear" w:color="auto" w:fill="FFFFFF"/>
          <w:lang w:eastAsia="pl-PL"/>
        </w:rPr>
        <w:t>,00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zł.</w:t>
      </w:r>
    </w:p>
    <w:p w:rsidR="00413CCE" w:rsidRPr="00F21E84" w:rsidRDefault="00413CCE" w:rsidP="00413CC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/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</w:p>
    <w:p w:rsidR="00703326" w:rsidRDefault="00703326" w:rsidP="00413C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413CCE">
        <w:rPr>
          <w:b/>
          <w:color w:val="000000"/>
          <w:sz w:val="24"/>
          <w:szCs w:val="24"/>
          <w:shd w:val="clear" w:color="auto" w:fill="FFFFFF"/>
          <w:lang w:eastAsia="pl-PL"/>
        </w:rPr>
        <w:t>§ 9.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W budżecie tworzy się rezerwy:</w:t>
      </w:r>
    </w:p>
    <w:p w:rsidR="00D14095" w:rsidRPr="00F21E84" w:rsidRDefault="00D14095" w:rsidP="00703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</w:p>
    <w:p w:rsidR="00703326" w:rsidRPr="00F21E84" w:rsidRDefault="00703326" w:rsidP="00703326">
      <w:pPr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ogólną w wysokości 130</w:t>
      </w:r>
      <w:r w:rsidR="00D14095">
        <w:rPr>
          <w:color w:val="000000"/>
          <w:sz w:val="24"/>
          <w:szCs w:val="24"/>
          <w:shd w:val="clear" w:color="auto" w:fill="FFFFFF"/>
          <w:lang w:eastAsia="pl-PL"/>
        </w:rPr>
        <w:t> 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000</w:t>
      </w:r>
      <w:r w:rsidR="00D14095">
        <w:rPr>
          <w:color w:val="000000"/>
          <w:sz w:val="24"/>
          <w:szCs w:val="24"/>
          <w:shd w:val="clear" w:color="auto" w:fill="FFFFFF"/>
          <w:lang w:eastAsia="pl-PL"/>
        </w:rPr>
        <w:t>,00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zł;</w:t>
      </w:r>
    </w:p>
    <w:p w:rsidR="00703326" w:rsidRPr="00F21E84" w:rsidRDefault="00D14095" w:rsidP="00703326">
      <w:pPr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360"/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>
        <w:rPr>
          <w:color w:val="000000"/>
          <w:sz w:val="24"/>
          <w:szCs w:val="24"/>
          <w:shd w:val="clear" w:color="auto" w:fill="FFFFFF"/>
          <w:lang w:eastAsia="pl-PL"/>
        </w:rPr>
        <w:t>celową w wysokości 61 52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>0</w:t>
      </w:r>
      <w:r>
        <w:rPr>
          <w:color w:val="000000"/>
          <w:sz w:val="24"/>
          <w:szCs w:val="24"/>
          <w:shd w:val="clear" w:color="auto" w:fill="FFFFFF"/>
          <w:lang w:eastAsia="pl-PL"/>
        </w:rPr>
        <w:t>,00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zł, z przeznaczeniem na zarządzanie kryzysowe.</w:t>
      </w:r>
    </w:p>
    <w:p w:rsidR="00703326" w:rsidRPr="00F21E84" w:rsidRDefault="00703326" w:rsidP="00D140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360"/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413CCE">
        <w:rPr>
          <w:b/>
          <w:color w:val="000000"/>
          <w:sz w:val="24"/>
          <w:szCs w:val="24"/>
          <w:shd w:val="clear" w:color="auto" w:fill="FFFFFF"/>
          <w:lang w:eastAsia="pl-PL"/>
        </w:rPr>
        <w:t>§ 10.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Dochody i wydatki budżetu obejmują dochody z opłat z tytułu zezwoleń na sprzedaż napojów alkoholowych i wydatki budżetu na realizację zadań ujętych w gminnym programie profilaktyki i rozwiązywania problemów alkoholowych oraz gminnym programie przeciwdziałania narkomanii,</w:t>
      </w:r>
      <w:r w:rsidRPr="00F21E84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zgodnie z tabelą nr 7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.</w:t>
      </w:r>
    </w:p>
    <w:p w:rsidR="00703326" w:rsidRPr="00F21E84" w:rsidRDefault="00703326" w:rsidP="00D140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360"/>
        <w:jc w:val="both"/>
        <w:rPr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13CCE">
        <w:rPr>
          <w:b/>
          <w:color w:val="000000"/>
          <w:sz w:val="24"/>
          <w:szCs w:val="24"/>
          <w:shd w:val="clear" w:color="auto" w:fill="FFFFFF"/>
          <w:lang w:eastAsia="pl-PL"/>
        </w:rPr>
        <w:t>§ 11.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Dochody i wydatki budżetu obejmują dochody z opłat i kar za gospodarcze korzystanie ze środowiska i wydatki budżetu na realizację zadań ujętych w gminnym programie ochrony środowiska,</w:t>
      </w:r>
      <w:r w:rsidRPr="00F21E84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zgodnie z tabelą nr 8 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oraz dochody i wydatki realizowane na podstawie ustawy o odpadach,</w:t>
      </w:r>
      <w:r w:rsidRPr="00F21E84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zgodnie z tabelą 9.</w:t>
      </w:r>
    </w:p>
    <w:p w:rsidR="00703326" w:rsidRPr="00F21E84" w:rsidRDefault="00703326" w:rsidP="0070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eastAsia="pl-PL"/>
        </w:rPr>
      </w:pPr>
      <w:r w:rsidRPr="00413CCE">
        <w:rPr>
          <w:b/>
          <w:color w:val="000000"/>
          <w:sz w:val="24"/>
          <w:szCs w:val="24"/>
          <w:shd w:val="clear" w:color="auto" w:fill="FFFFFF"/>
          <w:lang w:eastAsia="pl-PL"/>
        </w:rPr>
        <w:t>§ 12</w:t>
      </w:r>
      <w:r w:rsidRPr="00413CCE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eastAsia="pl-PL"/>
        </w:rPr>
        <w:t>.</w:t>
      </w:r>
      <w:r w:rsidRPr="00F21E84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D14095">
        <w:rPr>
          <w:sz w:val="24"/>
          <w:szCs w:val="24"/>
          <w:lang w:eastAsia="pl-PL"/>
        </w:rPr>
        <w:t>Uchwala</w:t>
      </w:r>
      <w:r w:rsidRPr="00F21E84">
        <w:rPr>
          <w:sz w:val="24"/>
          <w:szCs w:val="24"/>
          <w:lang w:eastAsia="pl-PL"/>
        </w:rPr>
        <w:t xml:space="preserve"> się dochody Budżetu Państwa, planowane do uzyska</w:t>
      </w:r>
      <w:r w:rsidR="00D14095">
        <w:rPr>
          <w:sz w:val="24"/>
          <w:szCs w:val="24"/>
          <w:lang w:eastAsia="pl-PL"/>
        </w:rPr>
        <w:t>nia przez Gminę Sadkowice w 2018 roku w wysokości 50 406,00</w:t>
      </w:r>
      <w:r w:rsidRPr="00F21E84">
        <w:rPr>
          <w:sz w:val="24"/>
          <w:szCs w:val="24"/>
          <w:lang w:eastAsia="pl-PL"/>
        </w:rPr>
        <w:t xml:space="preserve"> zł, </w:t>
      </w:r>
      <w:r w:rsidRPr="00F21E84">
        <w:rPr>
          <w:b/>
          <w:bCs/>
          <w:sz w:val="24"/>
          <w:szCs w:val="24"/>
          <w:lang w:eastAsia="pl-PL"/>
        </w:rPr>
        <w:t>zgodnie z tabelą nr 10</w:t>
      </w:r>
      <w:r w:rsidRPr="00F21E84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:rsidR="00703326" w:rsidRPr="00F21E84" w:rsidRDefault="00703326" w:rsidP="00703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703326" w:rsidRPr="00F21E84" w:rsidRDefault="00703326" w:rsidP="00D140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413CCE">
        <w:rPr>
          <w:b/>
          <w:color w:val="000000"/>
          <w:sz w:val="24"/>
          <w:szCs w:val="24"/>
          <w:shd w:val="clear" w:color="auto" w:fill="FFFFFF"/>
          <w:lang w:eastAsia="pl-PL"/>
        </w:rPr>
        <w:t>§ 13.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Wydatki budżetu gminy obejmują planowane kwoty dotacji, </w:t>
      </w:r>
    </w:p>
    <w:p w:rsidR="00703326" w:rsidRDefault="00703326" w:rsidP="00703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>zgodnie z załącznikiem nr 1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, w tym:</w:t>
      </w:r>
    </w:p>
    <w:p w:rsidR="00D14095" w:rsidRPr="00F21E84" w:rsidRDefault="00D14095" w:rsidP="00703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</w:p>
    <w:p w:rsidR="00703326" w:rsidRPr="00F21E84" w:rsidRDefault="00703326" w:rsidP="00703326">
      <w:pPr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dla gminnej instytucji kultury - d</w:t>
      </w:r>
      <w:r w:rsidR="00167F6F">
        <w:rPr>
          <w:color w:val="000000"/>
          <w:sz w:val="24"/>
          <w:szCs w:val="24"/>
          <w:shd w:val="clear" w:color="auto" w:fill="FFFFFF"/>
          <w:lang w:eastAsia="pl-PL"/>
        </w:rPr>
        <w:t>otacja podmiotowa w wysokości 115</w:t>
      </w:r>
      <w:r w:rsidR="00344344">
        <w:rPr>
          <w:color w:val="000000"/>
          <w:sz w:val="24"/>
          <w:szCs w:val="24"/>
          <w:shd w:val="clear" w:color="auto" w:fill="FFFFFF"/>
          <w:lang w:eastAsia="pl-PL"/>
        </w:rPr>
        <w:t> 574,00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zł;</w:t>
      </w:r>
    </w:p>
    <w:p w:rsidR="00703326" w:rsidRPr="00F21E84" w:rsidRDefault="00703326" w:rsidP="00703326">
      <w:pPr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dla jednostek sektora finansów publicznych -</w:t>
      </w:r>
      <w:r w:rsidR="00344344">
        <w:rPr>
          <w:color w:val="000000"/>
          <w:sz w:val="24"/>
          <w:szCs w:val="24"/>
          <w:shd w:val="clear" w:color="auto" w:fill="FFFFFF"/>
          <w:lang w:eastAsia="pl-PL"/>
        </w:rPr>
        <w:t xml:space="preserve"> dotacja celowa w wysokości 3 00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0</w:t>
      </w:r>
      <w:r w:rsidR="00344344">
        <w:rPr>
          <w:color w:val="000000"/>
          <w:sz w:val="24"/>
          <w:szCs w:val="24"/>
          <w:shd w:val="clear" w:color="auto" w:fill="FFFFFF"/>
          <w:lang w:eastAsia="pl-PL"/>
        </w:rPr>
        <w:t>,00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zł;</w:t>
      </w:r>
    </w:p>
    <w:p w:rsidR="00703326" w:rsidRPr="00F21E84" w:rsidRDefault="00703326" w:rsidP="00703326">
      <w:pPr>
        <w:numPr>
          <w:ilvl w:val="0"/>
          <w:numId w:val="5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/>
        <w:ind w:left="360" w:firstLine="6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dla stowarzyszeń - dotac</w:t>
      </w:r>
      <w:r w:rsidR="00344344">
        <w:rPr>
          <w:color w:val="000000"/>
          <w:sz w:val="24"/>
          <w:szCs w:val="24"/>
          <w:shd w:val="clear" w:color="auto" w:fill="FFFFFF"/>
          <w:lang w:eastAsia="pl-PL"/>
        </w:rPr>
        <w:t>je celowe w łącznej wysokości 59 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500</w:t>
      </w:r>
      <w:r w:rsidR="00344344">
        <w:rPr>
          <w:color w:val="000000"/>
          <w:sz w:val="24"/>
          <w:szCs w:val="24"/>
          <w:shd w:val="clear" w:color="auto" w:fill="FFFFFF"/>
          <w:lang w:eastAsia="pl-PL"/>
        </w:rPr>
        <w:t>,00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zł;                                        4)  dla pozostałych jednostek niezaliczanych do sektora finansów publicznych - dotac</w:t>
      </w:r>
      <w:r w:rsidR="00344344">
        <w:rPr>
          <w:color w:val="000000"/>
          <w:sz w:val="24"/>
          <w:szCs w:val="24"/>
          <w:shd w:val="clear" w:color="auto" w:fill="FFFFFF"/>
          <w:lang w:eastAsia="pl-PL"/>
        </w:rPr>
        <w:t>je celowe w łącznej wysokości 25 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000</w:t>
      </w:r>
      <w:r w:rsidR="00344344">
        <w:rPr>
          <w:color w:val="000000"/>
          <w:sz w:val="24"/>
          <w:szCs w:val="24"/>
          <w:shd w:val="clear" w:color="auto" w:fill="FFFFFF"/>
          <w:lang w:eastAsia="pl-PL"/>
        </w:rPr>
        <w:t>,00</w:t>
      </w:r>
      <w:bookmarkStart w:id="1" w:name="_GoBack"/>
      <w:bookmarkEnd w:id="1"/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zł.    </w:t>
      </w:r>
    </w:p>
    <w:p w:rsidR="00D14095" w:rsidRDefault="00703326" w:rsidP="00D140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2A7E4C">
        <w:rPr>
          <w:b/>
          <w:color w:val="000000"/>
          <w:sz w:val="24"/>
          <w:szCs w:val="24"/>
          <w:shd w:val="clear" w:color="auto" w:fill="FFFFFF"/>
          <w:lang w:eastAsia="pl-PL"/>
        </w:rPr>
        <w:t>§ 14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. 1. Upoważnia się Wójta Gminy do:</w:t>
      </w:r>
    </w:p>
    <w:p w:rsidR="00703326" w:rsidRPr="00F21E84" w:rsidRDefault="00703326" w:rsidP="00703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i/>
          <w:iCs/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03326" w:rsidRPr="00F21E84" w:rsidRDefault="00703326" w:rsidP="00703326">
      <w:pPr>
        <w:numPr>
          <w:ilvl w:val="0"/>
          <w:numId w:val="6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dokonywania zmian wydatków bieżących budżetu w granicach działu, polegających na przesunięciach między rozdziałami w zakresie uposażenia i wynagrodzenia ze stosunku pracy;</w:t>
      </w:r>
    </w:p>
    <w:p w:rsidR="00703326" w:rsidRPr="00D14095" w:rsidRDefault="00703326" w:rsidP="00D14095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714" w:hanging="357"/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dokonywania zmian w zakresie wydatków majątkowych w działach między  zadaniami, 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br/>
        <w:t>w ramach planu nakładów majątkowych, do wysokości umożliwiającej realizacje zadania, z wyłączeniem zadań ujętych w wieloletnich programach inwestycyjnych.</w:t>
      </w:r>
    </w:p>
    <w:p w:rsidR="00703326" w:rsidRPr="00F21E84" w:rsidRDefault="00703326" w:rsidP="00703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360"/>
        <w:ind w:firstLine="708"/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2. Upoważnia się Wójta Gminy do przekazania kierownikom jednostek budżetowych uprawnień do dokonywania przeniesień w planie wydatków bieżących w obrębie wydatków działu związanych z realizacją zadań statutowych jednostki budżetowej.</w:t>
      </w:r>
    </w:p>
    <w:p w:rsidR="00703326" w:rsidRDefault="00703326" w:rsidP="003C42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2A7E4C">
        <w:rPr>
          <w:b/>
          <w:color w:val="000000"/>
          <w:sz w:val="24"/>
          <w:szCs w:val="24"/>
          <w:shd w:val="clear" w:color="auto" w:fill="FFFFFF"/>
          <w:lang w:eastAsia="pl-PL"/>
        </w:rPr>
        <w:t>§ 15.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W zakresie wykonania budżetu upoważnia się Wójta Gminy do:</w:t>
      </w:r>
    </w:p>
    <w:p w:rsidR="002A7E4C" w:rsidRPr="00F21E84" w:rsidRDefault="002A7E4C" w:rsidP="003C42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</w:p>
    <w:p w:rsidR="00703326" w:rsidRPr="00F21E84" w:rsidRDefault="002A7E4C" w:rsidP="00703326">
      <w:pPr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>
        <w:rPr>
          <w:color w:val="000000"/>
          <w:sz w:val="24"/>
          <w:szCs w:val="24"/>
          <w:shd w:val="clear" w:color="auto" w:fill="FFFFFF"/>
          <w:lang w:eastAsia="pl-PL"/>
        </w:rPr>
        <w:t>zaciągania w 2018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roku kredytów i pożyczek na sfinansowanie przejściowego deficytu budżetu, z których zadłużenie w trakcie roku</w:t>
      </w:r>
      <w:r w:rsidR="00472CD3">
        <w:rPr>
          <w:color w:val="000000"/>
          <w:sz w:val="24"/>
          <w:szCs w:val="24"/>
          <w:shd w:val="clear" w:color="auto" w:fill="FFFFFF"/>
          <w:lang w:eastAsia="pl-PL"/>
        </w:rPr>
        <w:t xml:space="preserve"> nie może przekroczyć limitu 2 5</w:t>
      </w:r>
      <w:r w:rsidR="00703326" w:rsidRPr="00F21E84">
        <w:rPr>
          <w:color w:val="000000"/>
          <w:sz w:val="24"/>
          <w:szCs w:val="24"/>
          <w:shd w:val="clear" w:color="auto" w:fill="FFFFFF"/>
          <w:lang w:eastAsia="pl-PL"/>
        </w:rPr>
        <w:t>00 000 zł;</w:t>
      </w:r>
    </w:p>
    <w:p w:rsidR="00703326" w:rsidRPr="00F21E84" w:rsidRDefault="00703326" w:rsidP="00703326">
      <w:pPr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>lokowania w trakcie realizacji budżetu czasowo wolnych środków budżetowych na rachunkach w innych bankach niż bank prowadzący obsługę budżetu.</w:t>
      </w:r>
    </w:p>
    <w:p w:rsidR="00703326" w:rsidRPr="00F21E84" w:rsidRDefault="00703326" w:rsidP="002A7E4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</w:p>
    <w:p w:rsidR="00703326" w:rsidRPr="00F21E84" w:rsidRDefault="00703326" w:rsidP="002A7E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360"/>
        <w:jc w:val="both"/>
        <w:rPr>
          <w:color w:val="000000"/>
          <w:sz w:val="24"/>
          <w:szCs w:val="24"/>
          <w:shd w:val="clear" w:color="auto" w:fill="FFFFFF"/>
          <w:lang w:eastAsia="pl-PL"/>
        </w:rPr>
      </w:pPr>
      <w:r w:rsidRPr="002A7E4C">
        <w:rPr>
          <w:b/>
          <w:color w:val="000000"/>
          <w:sz w:val="24"/>
          <w:szCs w:val="24"/>
          <w:shd w:val="clear" w:color="auto" w:fill="FFFFFF"/>
          <w:lang w:eastAsia="pl-PL"/>
        </w:rPr>
        <w:t>§ 16.</w:t>
      </w:r>
      <w:r w:rsidRPr="00F21E84">
        <w:rPr>
          <w:color w:val="000000"/>
          <w:sz w:val="24"/>
          <w:szCs w:val="24"/>
          <w:shd w:val="clear" w:color="auto" w:fill="FFFFFF"/>
          <w:lang w:eastAsia="pl-PL"/>
        </w:rPr>
        <w:t xml:space="preserve"> Wykonanie budżetu powierza się Wójtowi Gminy.</w:t>
      </w:r>
    </w:p>
    <w:p w:rsidR="00703326" w:rsidRPr="00405254" w:rsidRDefault="00703326" w:rsidP="002A7E4C">
      <w:pPr>
        <w:rPr>
          <w:color w:val="000000"/>
          <w:sz w:val="24"/>
          <w:szCs w:val="24"/>
          <w:lang w:eastAsia="pl-PL"/>
        </w:rPr>
      </w:pPr>
      <w:r w:rsidRPr="002A7E4C">
        <w:rPr>
          <w:b/>
          <w:color w:val="000000"/>
          <w:sz w:val="24"/>
          <w:szCs w:val="24"/>
          <w:lang w:eastAsia="pl-PL"/>
        </w:rPr>
        <w:t>§ 17.</w:t>
      </w:r>
      <w:r w:rsidRPr="00F21E84">
        <w:rPr>
          <w:color w:val="000000"/>
          <w:sz w:val="24"/>
          <w:szCs w:val="24"/>
          <w:lang w:eastAsia="pl-PL"/>
        </w:rPr>
        <w:t xml:space="preserve"> Uchwała wchodzi w życie z dniem podjęcia z mocą</w:t>
      </w:r>
      <w:r w:rsidR="00472CD3">
        <w:rPr>
          <w:color w:val="000000"/>
          <w:sz w:val="24"/>
          <w:szCs w:val="24"/>
          <w:lang w:eastAsia="pl-PL"/>
        </w:rPr>
        <w:t xml:space="preserve"> obowiązującą od 1 stycznia 2018</w:t>
      </w:r>
      <w:r w:rsidRPr="00F21E84">
        <w:rPr>
          <w:color w:val="000000"/>
          <w:sz w:val="24"/>
          <w:szCs w:val="24"/>
          <w:lang w:eastAsia="pl-PL"/>
        </w:rPr>
        <w:t xml:space="preserve"> roku i podlega ogłoszeniu w Dzienniku Urzędowym Województwa Łódzkiego.</w:t>
      </w:r>
      <w:r w:rsidRPr="000E45BA">
        <w:rPr>
          <w:b/>
        </w:rPr>
        <w:t xml:space="preserve"> </w:t>
      </w:r>
    </w:p>
    <w:p w:rsidR="00D301BF" w:rsidRDefault="00D301BF"/>
    <w:sectPr w:rsidR="00D301BF" w:rsidSect="00D90479">
      <w:footerReference w:type="even" r:id="rId7"/>
      <w:footerReference w:type="default" r:id="rId8"/>
      <w:pgSz w:w="11906" w:h="16838"/>
      <w:pgMar w:top="360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103" w:rsidRDefault="00D66103">
      <w:r>
        <w:separator/>
      </w:r>
    </w:p>
  </w:endnote>
  <w:endnote w:type="continuationSeparator" w:id="0">
    <w:p w:rsidR="00D66103" w:rsidRDefault="00D6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148" w:rsidRDefault="00703326" w:rsidP="002D25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03148" w:rsidRDefault="00D66103" w:rsidP="000B775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148" w:rsidRDefault="00703326" w:rsidP="002D25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434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03148" w:rsidRDefault="00D66103" w:rsidP="000B775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103" w:rsidRDefault="00D66103">
      <w:r>
        <w:separator/>
      </w:r>
    </w:p>
  </w:footnote>
  <w:footnote w:type="continuationSeparator" w:id="0">
    <w:p w:rsidR="00D66103" w:rsidRDefault="00D6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25"/>
    <w:rsid w:val="000007EB"/>
    <w:rsid w:val="00002F2C"/>
    <w:rsid w:val="00004935"/>
    <w:rsid w:val="000070C1"/>
    <w:rsid w:val="00012F34"/>
    <w:rsid w:val="00012FC7"/>
    <w:rsid w:val="000136B0"/>
    <w:rsid w:val="00013B55"/>
    <w:rsid w:val="00014621"/>
    <w:rsid w:val="000160E8"/>
    <w:rsid w:val="000218C9"/>
    <w:rsid w:val="000245E3"/>
    <w:rsid w:val="000248D8"/>
    <w:rsid w:val="000253AD"/>
    <w:rsid w:val="00032AC3"/>
    <w:rsid w:val="00037199"/>
    <w:rsid w:val="0004090E"/>
    <w:rsid w:val="000438CA"/>
    <w:rsid w:val="00050100"/>
    <w:rsid w:val="000513EA"/>
    <w:rsid w:val="00051876"/>
    <w:rsid w:val="00054096"/>
    <w:rsid w:val="0005677B"/>
    <w:rsid w:val="00057CD9"/>
    <w:rsid w:val="00060177"/>
    <w:rsid w:val="00066B12"/>
    <w:rsid w:val="00067590"/>
    <w:rsid w:val="00067DE6"/>
    <w:rsid w:val="0007370C"/>
    <w:rsid w:val="00075248"/>
    <w:rsid w:val="00076AF8"/>
    <w:rsid w:val="00077B74"/>
    <w:rsid w:val="000907C8"/>
    <w:rsid w:val="000921F1"/>
    <w:rsid w:val="0009433A"/>
    <w:rsid w:val="00097931"/>
    <w:rsid w:val="000A4538"/>
    <w:rsid w:val="000B00A3"/>
    <w:rsid w:val="000B1357"/>
    <w:rsid w:val="000B3E95"/>
    <w:rsid w:val="000B7F70"/>
    <w:rsid w:val="000C2B82"/>
    <w:rsid w:val="000C32E7"/>
    <w:rsid w:val="000C7B3A"/>
    <w:rsid w:val="000D1CC5"/>
    <w:rsid w:val="000D3649"/>
    <w:rsid w:val="000E43D9"/>
    <w:rsid w:val="000E7654"/>
    <w:rsid w:val="000F0E7B"/>
    <w:rsid w:val="000F1F14"/>
    <w:rsid w:val="000F4001"/>
    <w:rsid w:val="00100840"/>
    <w:rsid w:val="00102F82"/>
    <w:rsid w:val="00104FD2"/>
    <w:rsid w:val="0011417B"/>
    <w:rsid w:val="0011502E"/>
    <w:rsid w:val="0012569D"/>
    <w:rsid w:val="00132E85"/>
    <w:rsid w:val="00135A39"/>
    <w:rsid w:val="00135C45"/>
    <w:rsid w:val="001371C5"/>
    <w:rsid w:val="00143882"/>
    <w:rsid w:val="00145B5E"/>
    <w:rsid w:val="0014760A"/>
    <w:rsid w:val="001509CB"/>
    <w:rsid w:val="0015268D"/>
    <w:rsid w:val="00154D85"/>
    <w:rsid w:val="001659DF"/>
    <w:rsid w:val="00165BAC"/>
    <w:rsid w:val="00167428"/>
    <w:rsid w:val="00167737"/>
    <w:rsid w:val="00167F6F"/>
    <w:rsid w:val="001701E9"/>
    <w:rsid w:val="00182A99"/>
    <w:rsid w:val="00185422"/>
    <w:rsid w:val="00185CF4"/>
    <w:rsid w:val="00186804"/>
    <w:rsid w:val="00190070"/>
    <w:rsid w:val="0019058B"/>
    <w:rsid w:val="001916AA"/>
    <w:rsid w:val="0019184A"/>
    <w:rsid w:val="001A0682"/>
    <w:rsid w:val="001A0780"/>
    <w:rsid w:val="001A1F1F"/>
    <w:rsid w:val="001A7C58"/>
    <w:rsid w:val="001B2A4C"/>
    <w:rsid w:val="001B320E"/>
    <w:rsid w:val="001B38E2"/>
    <w:rsid w:val="001B6BC6"/>
    <w:rsid w:val="001C2FAF"/>
    <w:rsid w:val="001C3685"/>
    <w:rsid w:val="001C3859"/>
    <w:rsid w:val="001C5D3F"/>
    <w:rsid w:val="001C7434"/>
    <w:rsid w:val="001D167A"/>
    <w:rsid w:val="001F1D19"/>
    <w:rsid w:val="00200499"/>
    <w:rsid w:val="00207995"/>
    <w:rsid w:val="00217C85"/>
    <w:rsid w:val="0022016B"/>
    <w:rsid w:val="00220E18"/>
    <w:rsid w:val="0022173E"/>
    <w:rsid w:val="00224092"/>
    <w:rsid w:val="0022418F"/>
    <w:rsid w:val="002241F1"/>
    <w:rsid w:val="00224824"/>
    <w:rsid w:val="00225A38"/>
    <w:rsid w:val="00227149"/>
    <w:rsid w:val="0023144E"/>
    <w:rsid w:val="002318EB"/>
    <w:rsid w:val="00236C0C"/>
    <w:rsid w:val="0024428D"/>
    <w:rsid w:val="00244EFC"/>
    <w:rsid w:val="002531E7"/>
    <w:rsid w:val="00257889"/>
    <w:rsid w:val="00257EE1"/>
    <w:rsid w:val="0026393D"/>
    <w:rsid w:val="0026793D"/>
    <w:rsid w:val="0027510E"/>
    <w:rsid w:val="00275250"/>
    <w:rsid w:val="00280AAA"/>
    <w:rsid w:val="00283706"/>
    <w:rsid w:val="00285ABC"/>
    <w:rsid w:val="00285E8C"/>
    <w:rsid w:val="002862A2"/>
    <w:rsid w:val="002918B9"/>
    <w:rsid w:val="002923DA"/>
    <w:rsid w:val="00294C7C"/>
    <w:rsid w:val="002976AB"/>
    <w:rsid w:val="002A4138"/>
    <w:rsid w:val="002A4848"/>
    <w:rsid w:val="002A7E4C"/>
    <w:rsid w:val="002B2095"/>
    <w:rsid w:val="002B25BB"/>
    <w:rsid w:val="002B4838"/>
    <w:rsid w:val="002B7CB4"/>
    <w:rsid w:val="002C00B7"/>
    <w:rsid w:val="002C1CD9"/>
    <w:rsid w:val="002C1D93"/>
    <w:rsid w:val="002C4D20"/>
    <w:rsid w:val="002D7F8A"/>
    <w:rsid w:val="002F18CE"/>
    <w:rsid w:val="002F1C99"/>
    <w:rsid w:val="002F53C8"/>
    <w:rsid w:val="002F5A63"/>
    <w:rsid w:val="0030318C"/>
    <w:rsid w:val="003052E9"/>
    <w:rsid w:val="003073C8"/>
    <w:rsid w:val="00311B22"/>
    <w:rsid w:val="003157D4"/>
    <w:rsid w:val="00316402"/>
    <w:rsid w:val="00320BE8"/>
    <w:rsid w:val="00322CB9"/>
    <w:rsid w:val="0032456D"/>
    <w:rsid w:val="00344344"/>
    <w:rsid w:val="00346B89"/>
    <w:rsid w:val="00347588"/>
    <w:rsid w:val="00347EE2"/>
    <w:rsid w:val="003502D6"/>
    <w:rsid w:val="00355F5D"/>
    <w:rsid w:val="00360A61"/>
    <w:rsid w:val="00363BFB"/>
    <w:rsid w:val="00372A63"/>
    <w:rsid w:val="00372F58"/>
    <w:rsid w:val="00374D82"/>
    <w:rsid w:val="00376665"/>
    <w:rsid w:val="00377AFA"/>
    <w:rsid w:val="0039536E"/>
    <w:rsid w:val="003955DC"/>
    <w:rsid w:val="003A58A7"/>
    <w:rsid w:val="003A7AAD"/>
    <w:rsid w:val="003B7601"/>
    <w:rsid w:val="003B7EDB"/>
    <w:rsid w:val="003C4246"/>
    <w:rsid w:val="003C48E3"/>
    <w:rsid w:val="003C6413"/>
    <w:rsid w:val="003C66B4"/>
    <w:rsid w:val="003C6740"/>
    <w:rsid w:val="003D2409"/>
    <w:rsid w:val="003D2909"/>
    <w:rsid w:val="003D382A"/>
    <w:rsid w:val="003D4A1A"/>
    <w:rsid w:val="003E1207"/>
    <w:rsid w:val="003E25A2"/>
    <w:rsid w:val="003E4048"/>
    <w:rsid w:val="003F3D5E"/>
    <w:rsid w:val="00400608"/>
    <w:rsid w:val="00401B7F"/>
    <w:rsid w:val="004112E5"/>
    <w:rsid w:val="004114CA"/>
    <w:rsid w:val="00411B06"/>
    <w:rsid w:val="00412D08"/>
    <w:rsid w:val="004134E9"/>
    <w:rsid w:val="00413CCE"/>
    <w:rsid w:val="00417358"/>
    <w:rsid w:val="004231B8"/>
    <w:rsid w:val="004247B6"/>
    <w:rsid w:val="00437608"/>
    <w:rsid w:val="0044159A"/>
    <w:rsid w:val="00444794"/>
    <w:rsid w:val="004453A7"/>
    <w:rsid w:val="00445632"/>
    <w:rsid w:val="00447A2F"/>
    <w:rsid w:val="00456568"/>
    <w:rsid w:val="00456CDC"/>
    <w:rsid w:val="004617FE"/>
    <w:rsid w:val="00467101"/>
    <w:rsid w:val="00472CD3"/>
    <w:rsid w:val="00472D4A"/>
    <w:rsid w:val="004733B5"/>
    <w:rsid w:val="0047748D"/>
    <w:rsid w:val="00481335"/>
    <w:rsid w:val="004817A8"/>
    <w:rsid w:val="00486146"/>
    <w:rsid w:val="00491271"/>
    <w:rsid w:val="00491520"/>
    <w:rsid w:val="00494118"/>
    <w:rsid w:val="0049762B"/>
    <w:rsid w:val="00497C57"/>
    <w:rsid w:val="004A1557"/>
    <w:rsid w:val="004A21D5"/>
    <w:rsid w:val="004A366F"/>
    <w:rsid w:val="004A7F55"/>
    <w:rsid w:val="004B0401"/>
    <w:rsid w:val="004B0494"/>
    <w:rsid w:val="004B23DB"/>
    <w:rsid w:val="004B31CB"/>
    <w:rsid w:val="004B69EF"/>
    <w:rsid w:val="004C2821"/>
    <w:rsid w:val="004D26A8"/>
    <w:rsid w:val="004E2C61"/>
    <w:rsid w:val="004E38A0"/>
    <w:rsid w:val="004E4F6E"/>
    <w:rsid w:val="004F4FF7"/>
    <w:rsid w:val="004F6A43"/>
    <w:rsid w:val="00500487"/>
    <w:rsid w:val="00503BEF"/>
    <w:rsid w:val="00505204"/>
    <w:rsid w:val="005143AE"/>
    <w:rsid w:val="00527D03"/>
    <w:rsid w:val="00530E35"/>
    <w:rsid w:val="0053162F"/>
    <w:rsid w:val="00534C84"/>
    <w:rsid w:val="00541B73"/>
    <w:rsid w:val="00550C5D"/>
    <w:rsid w:val="00551671"/>
    <w:rsid w:val="00551973"/>
    <w:rsid w:val="005536AE"/>
    <w:rsid w:val="005610BE"/>
    <w:rsid w:val="0056460B"/>
    <w:rsid w:val="00570312"/>
    <w:rsid w:val="005707A2"/>
    <w:rsid w:val="005721B6"/>
    <w:rsid w:val="005758F2"/>
    <w:rsid w:val="00577A25"/>
    <w:rsid w:val="00577A35"/>
    <w:rsid w:val="00580585"/>
    <w:rsid w:val="00583992"/>
    <w:rsid w:val="00586C8C"/>
    <w:rsid w:val="005871D6"/>
    <w:rsid w:val="0059047B"/>
    <w:rsid w:val="00593F52"/>
    <w:rsid w:val="00594BF1"/>
    <w:rsid w:val="005970FE"/>
    <w:rsid w:val="005A323A"/>
    <w:rsid w:val="005A368D"/>
    <w:rsid w:val="005A62C5"/>
    <w:rsid w:val="005B524A"/>
    <w:rsid w:val="005B5757"/>
    <w:rsid w:val="005B7901"/>
    <w:rsid w:val="005C41A9"/>
    <w:rsid w:val="005C5E37"/>
    <w:rsid w:val="005D024F"/>
    <w:rsid w:val="005E3686"/>
    <w:rsid w:val="005F277C"/>
    <w:rsid w:val="005F326C"/>
    <w:rsid w:val="00604090"/>
    <w:rsid w:val="00607FBB"/>
    <w:rsid w:val="00610960"/>
    <w:rsid w:val="00612B31"/>
    <w:rsid w:val="00612F3E"/>
    <w:rsid w:val="00613F4A"/>
    <w:rsid w:val="00614AD8"/>
    <w:rsid w:val="00633A70"/>
    <w:rsid w:val="00634A2C"/>
    <w:rsid w:val="00645886"/>
    <w:rsid w:val="0065028E"/>
    <w:rsid w:val="006515BE"/>
    <w:rsid w:val="00652ADA"/>
    <w:rsid w:val="00653EDB"/>
    <w:rsid w:val="00655138"/>
    <w:rsid w:val="00671C8D"/>
    <w:rsid w:val="0068500E"/>
    <w:rsid w:val="006A1542"/>
    <w:rsid w:val="006B3FDF"/>
    <w:rsid w:val="006B6ED7"/>
    <w:rsid w:val="006C0B2A"/>
    <w:rsid w:val="006C152A"/>
    <w:rsid w:val="006C1F8E"/>
    <w:rsid w:val="006C4374"/>
    <w:rsid w:val="006C5006"/>
    <w:rsid w:val="006C6058"/>
    <w:rsid w:val="006C63D8"/>
    <w:rsid w:val="006C7D93"/>
    <w:rsid w:val="006D443D"/>
    <w:rsid w:val="006D7FFA"/>
    <w:rsid w:val="006F6F22"/>
    <w:rsid w:val="00703326"/>
    <w:rsid w:val="0070472F"/>
    <w:rsid w:val="00704ADA"/>
    <w:rsid w:val="00712958"/>
    <w:rsid w:val="00716DFE"/>
    <w:rsid w:val="00720F06"/>
    <w:rsid w:val="00721E73"/>
    <w:rsid w:val="007223C6"/>
    <w:rsid w:val="007236C1"/>
    <w:rsid w:val="00723B6C"/>
    <w:rsid w:val="0073663F"/>
    <w:rsid w:val="007402EE"/>
    <w:rsid w:val="00744E7D"/>
    <w:rsid w:val="00746BCA"/>
    <w:rsid w:val="00747774"/>
    <w:rsid w:val="00752634"/>
    <w:rsid w:val="007551D4"/>
    <w:rsid w:val="00757FD4"/>
    <w:rsid w:val="00761C49"/>
    <w:rsid w:val="007643C6"/>
    <w:rsid w:val="0076544A"/>
    <w:rsid w:val="00772322"/>
    <w:rsid w:val="00772359"/>
    <w:rsid w:val="00780E13"/>
    <w:rsid w:val="007812E6"/>
    <w:rsid w:val="00782A91"/>
    <w:rsid w:val="00784270"/>
    <w:rsid w:val="0078642A"/>
    <w:rsid w:val="00786575"/>
    <w:rsid w:val="007876AC"/>
    <w:rsid w:val="00791F06"/>
    <w:rsid w:val="00793802"/>
    <w:rsid w:val="00794063"/>
    <w:rsid w:val="00795FA2"/>
    <w:rsid w:val="0079667D"/>
    <w:rsid w:val="00796D54"/>
    <w:rsid w:val="007A044D"/>
    <w:rsid w:val="007A3B9F"/>
    <w:rsid w:val="007A7B4F"/>
    <w:rsid w:val="007B1B25"/>
    <w:rsid w:val="007B5284"/>
    <w:rsid w:val="007B7678"/>
    <w:rsid w:val="007C3BDF"/>
    <w:rsid w:val="007C6E37"/>
    <w:rsid w:val="007D7EBE"/>
    <w:rsid w:val="007E4564"/>
    <w:rsid w:val="007E4C2D"/>
    <w:rsid w:val="007F1D66"/>
    <w:rsid w:val="007F306D"/>
    <w:rsid w:val="007F5F8E"/>
    <w:rsid w:val="007F7F4D"/>
    <w:rsid w:val="00806749"/>
    <w:rsid w:val="008079CA"/>
    <w:rsid w:val="00812DAF"/>
    <w:rsid w:val="0081377F"/>
    <w:rsid w:val="00815FD6"/>
    <w:rsid w:val="008203F2"/>
    <w:rsid w:val="008205B0"/>
    <w:rsid w:val="00822193"/>
    <w:rsid w:val="00822222"/>
    <w:rsid w:val="00823FDD"/>
    <w:rsid w:val="008278BB"/>
    <w:rsid w:val="00827B63"/>
    <w:rsid w:val="008333D2"/>
    <w:rsid w:val="00834D4D"/>
    <w:rsid w:val="00844973"/>
    <w:rsid w:val="00845DD0"/>
    <w:rsid w:val="00845E75"/>
    <w:rsid w:val="0085210B"/>
    <w:rsid w:val="00852C5E"/>
    <w:rsid w:val="00856FA0"/>
    <w:rsid w:val="00861370"/>
    <w:rsid w:val="008642B7"/>
    <w:rsid w:val="00867119"/>
    <w:rsid w:val="0087224F"/>
    <w:rsid w:val="008734C2"/>
    <w:rsid w:val="008772E7"/>
    <w:rsid w:val="00886740"/>
    <w:rsid w:val="00886882"/>
    <w:rsid w:val="008A2A6A"/>
    <w:rsid w:val="008A459D"/>
    <w:rsid w:val="008A669C"/>
    <w:rsid w:val="008B3996"/>
    <w:rsid w:val="008B3BE6"/>
    <w:rsid w:val="008C0537"/>
    <w:rsid w:val="008C1780"/>
    <w:rsid w:val="008C4365"/>
    <w:rsid w:val="008C6378"/>
    <w:rsid w:val="008D2F1B"/>
    <w:rsid w:val="008D73DC"/>
    <w:rsid w:val="008E225D"/>
    <w:rsid w:val="008E25DB"/>
    <w:rsid w:val="008E76E8"/>
    <w:rsid w:val="008F31C3"/>
    <w:rsid w:val="008F3691"/>
    <w:rsid w:val="008F3ED7"/>
    <w:rsid w:val="008F726F"/>
    <w:rsid w:val="00904B41"/>
    <w:rsid w:val="0090767A"/>
    <w:rsid w:val="0090775F"/>
    <w:rsid w:val="009149BA"/>
    <w:rsid w:val="00920C70"/>
    <w:rsid w:val="00921923"/>
    <w:rsid w:val="00921F00"/>
    <w:rsid w:val="00922DC4"/>
    <w:rsid w:val="00927DD0"/>
    <w:rsid w:val="009406EE"/>
    <w:rsid w:val="00943475"/>
    <w:rsid w:val="00943FAE"/>
    <w:rsid w:val="009458FD"/>
    <w:rsid w:val="00946CF4"/>
    <w:rsid w:val="0094740A"/>
    <w:rsid w:val="0095042F"/>
    <w:rsid w:val="00951525"/>
    <w:rsid w:val="00952777"/>
    <w:rsid w:val="009537E4"/>
    <w:rsid w:val="00961AA6"/>
    <w:rsid w:val="009653FE"/>
    <w:rsid w:val="00966852"/>
    <w:rsid w:val="00970AEF"/>
    <w:rsid w:val="00975D88"/>
    <w:rsid w:val="00981D2D"/>
    <w:rsid w:val="00982A12"/>
    <w:rsid w:val="0099174E"/>
    <w:rsid w:val="00993419"/>
    <w:rsid w:val="00996F67"/>
    <w:rsid w:val="009A2588"/>
    <w:rsid w:val="009A4383"/>
    <w:rsid w:val="009A72F0"/>
    <w:rsid w:val="009A75EF"/>
    <w:rsid w:val="009B3434"/>
    <w:rsid w:val="009C0609"/>
    <w:rsid w:val="009C7DFC"/>
    <w:rsid w:val="009D0B5F"/>
    <w:rsid w:val="009E0D53"/>
    <w:rsid w:val="009E58B6"/>
    <w:rsid w:val="009E7065"/>
    <w:rsid w:val="009F5E87"/>
    <w:rsid w:val="009F64BF"/>
    <w:rsid w:val="009F64DD"/>
    <w:rsid w:val="009F65C6"/>
    <w:rsid w:val="009F6A17"/>
    <w:rsid w:val="009F6AEC"/>
    <w:rsid w:val="009F6C2E"/>
    <w:rsid w:val="00A012AB"/>
    <w:rsid w:val="00A10C2B"/>
    <w:rsid w:val="00A177BB"/>
    <w:rsid w:val="00A2198A"/>
    <w:rsid w:val="00A21EEF"/>
    <w:rsid w:val="00A2324B"/>
    <w:rsid w:val="00A27D5A"/>
    <w:rsid w:val="00A33CEF"/>
    <w:rsid w:val="00A43E0F"/>
    <w:rsid w:val="00A65730"/>
    <w:rsid w:val="00A66A57"/>
    <w:rsid w:val="00A76513"/>
    <w:rsid w:val="00A86A98"/>
    <w:rsid w:val="00A91403"/>
    <w:rsid w:val="00A92B6D"/>
    <w:rsid w:val="00AA537B"/>
    <w:rsid w:val="00AA6142"/>
    <w:rsid w:val="00AA756A"/>
    <w:rsid w:val="00AA7EE1"/>
    <w:rsid w:val="00AB5E96"/>
    <w:rsid w:val="00AB62BB"/>
    <w:rsid w:val="00AC0952"/>
    <w:rsid w:val="00AC2324"/>
    <w:rsid w:val="00AC3EA0"/>
    <w:rsid w:val="00AD0E39"/>
    <w:rsid w:val="00AD1602"/>
    <w:rsid w:val="00AD1ECB"/>
    <w:rsid w:val="00AD32AC"/>
    <w:rsid w:val="00AE0050"/>
    <w:rsid w:val="00AE049E"/>
    <w:rsid w:val="00AE0E37"/>
    <w:rsid w:val="00AE2B87"/>
    <w:rsid w:val="00AE780A"/>
    <w:rsid w:val="00AF2772"/>
    <w:rsid w:val="00AF4353"/>
    <w:rsid w:val="00B13F14"/>
    <w:rsid w:val="00B22D97"/>
    <w:rsid w:val="00B2590F"/>
    <w:rsid w:val="00B26CB2"/>
    <w:rsid w:val="00B26CBF"/>
    <w:rsid w:val="00B30759"/>
    <w:rsid w:val="00B30C0C"/>
    <w:rsid w:val="00B33F43"/>
    <w:rsid w:val="00B361D0"/>
    <w:rsid w:val="00B40159"/>
    <w:rsid w:val="00B41D46"/>
    <w:rsid w:val="00B43CDE"/>
    <w:rsid w:val="00B4415E"/>
    <w:rsid w:val="00B472CB"/>
    <w:rsid w:val="00B523F9"/>
    <w:rsid w:val="00B53E75"/>
    <w:rsid w:val="00B55D6B"/>
    <w:rsid w:val="00B6366D"/>
    <w:rsid w:val="00B73E26"/>
    <w:rsid w:val="00B7454C"/>
    <w:rsid w:val="00B8759F"/>
    <w:rsid w:val="00B909B9"/>
    <w:rsid w:val="00B92113"/>
    <w:rsid w:val="00B93C4B"/>
    <w:rsid w:val="00BA02AC"/>
    <w:rsid w:val="00BA4296"/>
    <w:rsid w:val="00BA7743"/>
    <w:rsid w:val="00BB05A9"/>
    <w:rsid w:val="00BB2AD8"/>
    <w:rsid w:val="00BB2EBF"/>
    <w:rsid w:val="00BB6124"/>
    <w:rsid w:val="00BC41FC"/>
    <w:rsid w:val="00BD29E2"/>
    <w:rsid w:val="00BD312A"/>
    <w:rsid w:val="00BE016D"/>
    <w:rsid w:val="00BE03FF"/>
    <w:rsid w:val="00BE3E9C"/>
    <w:rsid w:val="00BE6EBB"/>
    <w:rsid w:val="00BF19EE"/>
    <w:rsid w:val="00C03226"/>
    <w:rsid w:val="00C06FFE"/>
    <w:rsid w:val="00C16FB9"/>
    <w:rsid w:val="00C229E0"/>
    <w:rsid w:val="00C23191"/>
    <w:rsid w:val="00C27014"/>
    <w:rsid w:val="00C311F8"/>
    <w:rsid w:val="00C32664"/>
    <w:rsid w:val="00C3584C"/>
    <w:rsid w:val="00C41D8F"/>
    <w:rsid w:val="00C42DD1"/>
    <w:rsid w:val="00C512F2"/>
    <w:rsid w:val="00C56011"/>
    <w:rsid w:val="00C56C64"/>
    <w:rsid w:val="00C60588"/>
    <w:rsid w:val="00C613BF"/>
    <w:rsid w:val="00C6518E"/>
    <w:rsid w:val="00C6647B"/>
    <w:rsid w:val="00C72048"/>
    <w:rsid w:val="00C82DBA"/>
    <w:rsid w:val="00C834D1"/>
    <w:rsid w:val="00C84EA3"/>
    <w:rsid w:val="00CA3121"/>
    <w:rsid w:val="00CB2626"/>
    <w:rsid w:val="00CC251F"/>
    <w:rsid w:val="00CC4701"/>
    <w:rsid w:val="00CD2DEC"/>
    <w:rsid w:val="00CD3363"/>
    <w:rsid w:val="00CD36BB"/>
    <w:rsid w:val="00CD4B92"/>
    <w:rsid w:val="00CD5328"/>
    <w:rsid w:val="00CD596B"/>
    <w:rsid w:val="00CD5A48"/>
    <w:rsid w:val="00CE1E5B"/>
    <w:rsid w:val="00CE4929"/>
    <w:rsid w:val="00CE4FFE"/>
    <w:rsid w:val="00CF12FE"/>
    <w:rsid w:val="00CF23E8"/>
    <w:rsid w:val="00CF2F8E"/>
    <w:rsid w:val="00D00A44"/>
    <w:rsid w:val="00D01E05"/>
    <w:rsid w:val="00D061EC"/>
    <w:rsid w:val="00D11C5A"/>
    <w:rsid w:val="00D14095"/>
    <w:rsid w:val="00D15652"/>
    <w:rsid w:val="00D17409"/>
    <w:rsid w:val="00D27710"/>
    <w:rsid w:val="00D301BF"/>
    <w:rsid w:val="00D30392"/>
    <w:rsid w:val="00D30754"/>
    <w:rsid w:val="00D30C17"/>
    <w:rsid w:val="00D32987"/>
    <w:rsid w:val="00D34C46"/>
    <w:rsid w:val="00D35EE3"/>
    <w:rsid w:val="00D410E6"/>
    <w:rsid w:val="00D45B60"/>
    <w:rsid w:val="00D45E2C"/>
    <w:rsid w:val="00D50562"/>
    <w:rsid w:val="00D51C1E"/>
    <w:rsid w:val="00D65CAC"/>
    <w:rsid w:val="00D66103"/>
    <w:rsid w:val="00D678D8"/>
    <w:rsid w:val="00D72219"/>
    <w:rsid w:val="00D740AF"/>
    <w:rsid w:val="00D75D94"/>
    <w:rsid w:val="00D8518F"/>
    <w:rsid w:val="00D8579C"/>
    <w:rsid w:val="00D908A8"/>
    <w:rsid w:val="00D93725"/>
    <w:rsid w:val="00D93C39"/>
    <w:rsid w:val="00D9652A"/>
    <w:rsid w:val="00DA4529"/>
    <w:rsid w:val="00DA4827"/>
    <w:rsid w:val="00DA4F23"/>
    <w:rsid w:val="00DA585F"/>
    <w:rsid w:val="00DA6D55"/>
    <w:rsid w:val="00DA73E7"/>
    <w:rsid w:val="00DB1E2E"/>
    <w:rsid w:val="00DB23F2"/>
    <w:rsid w:val="00DB5DF3"/>
    <w:rsid w:val="00DC0907"/>
    <w:rsid w:val="00DC7D00"/>
    <w:rsid w:val="00DD09A1"/>
    <w:rsid w:val="00DD3A7D"/>
    <w:rsid w:val="00DD3E47"/>
    <w:rsid w:val="00DE08E5"/>
    <w:rsid w:val="00DE2D3F"/>
    <w:rsid w:val="00DF1F45"/>
    <w:rsid w:val="00DF3A85"/>
    <w:rsid w:val="00E04608"/>
    <w:rsid w:val="00E1472F"/>
    <w:rsid w:val="00E20C7A"/>
    <w:rsid w:val="00E21D12"/>
    <w:rsid w:val="00E259F2"/>
    <w:rsid w:val="00E32678"/>
    <w:rsid w:val="00E4036C"/>
    <w:rsid w:val="00E427D6"/>
    <w:rsid w:val="00E440E0"/>
    <w:rsid w:val="00E44546"/>
    <w:rsid w:val="00E46F91"/>
    <w:rsid w:val="00E47F08"/>
    <w:rsid w:val="00E50BD6"/>
    <w:rsid w:val="00E51091"/>
    <w:rsid w:val="00E56750"/>
    <w:rsid w:val="00E75B63"/>
    <w:rsid w:val="00E75EC0"/>
    <w:rsid w:val="00E7721A"/>
    <w:rsid w:val="00E7798F"/>
    <w:rsid w:val="00E824BD"/>
    <w:rsid w:val="00EA154C"/>
    <w:rsid w:val="00EA2328"/>
    <w:rsid w:val="00EA2834"/>
    <w:rsid w:val="00EA4F1F"/>
    <w:rsid w:val="00EA66FE"/>
    <w:rsid w:val="00EB4B6D"/>
    <w:rsid w:val="00EC2F78"/>
    <w:rsid w:val="00ED0189"/>
    <w:rsid w:val="00ED1A1F"/>
    <w:rsid w:val="00ED3A40"/>
    <w:rsid w:val="00ED6DE5"/>
    <w:rsid w:val="00ED730F"/>
    <w:rsid w:val="00EE443A"/>
    <w:rsid w:val="00EE7E62"/>
    <w:rsid w:val="00EF17BB"/>
    <w:rsid w:val="00F04D8F"/>
    <w:rsid w:val="00F05B4E"/>
    <w:rsid w:val="00F06B38"/>
    <w:rsid w:val="00F15C41"/>
    <w:rsid w:val="00F200A2"/>
    <w:rsid w:val="00F20749"/>
    <w:rsid w:val="00F20CAB"/>
    <w:rsid w:val="00F23B96"/>
    <w:rsid w:val="00F27F15"/>
    <w:rsid w:val="00F30E53"/>
    <w:rsid w:val="00F313BF"/>
    <w:rsid w:val="00F326E3"/>
    <w:rsid w:val="00F36B48"/>
    <w:rsid w:val="00F372EA"/>
    <w:rsid w:val="00F37385"/>
    <w:rsid w:val="00F37989"/>
    <w:rsid w:val="00F47B32"/>
    <w:rsid w:val="00F52C09"/>
    <w:rsid w:val="00F5367D"/>
    <w:rsid w:val="00F5436C"/>
    <w:rsid w:val="00F575C3"/>
    <w:rsid w:val="00F6213B"/>
    <w:rsid w:val="00F6236E"/>
    <w:rsid w:val="00F63AFB"/>
    <w:rsid w:val="00F659CF"/>
    <w:rsid w:val="00F669C7"/>
    <w:rsid w:val="00F7127C"/>
    <w:rsid w:val="00F72E74"/>
    <w:rsid w:val="00F738FF"/>
    <w:rsid w:val="00F73A39"/>
    <w:rsid w:val="00F76776"/>
    <w:rsid w:val="00F77188"/>
    <w:rsid w:val="00F7733A"/>
    <w:rsid w:val="00F8039E"/>
    <w:rsid w:val="00F80762"/>
    <w:rsid w:val="00F87A90"/>
    <w:rsid w:val="00F97C4B"/>
    <w:rsid w:val="00FA3A32"/>
    <w:rsid w:val="00FA6AD3"/>
    <w:rsid w:val="00FB17A4"/>
    <w:rsid w:val="00FB180F"/>
    <w:rsid w:val="00FB7953"/>
    <w:rsid w:val="00FC424F"/>
    <w:rsid w:val="00FC4B84"/>
    <w:rsid w:val="00FC66AD"/>
    <w:rsid w:val="00FD505B"/>
    <w:rsid w:val="00FD5272"/>
    <w:rsid w:val="00FE299A"/>
    <w:rsid w:val="00FE2D32"/>
    <w:rsid w:val="00FF47EE"/>
    <w:rsid w:val="00FF608E"/>
    <w:rsid w:val="00FF73DC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27BD1-01EE-4814-B549-5BAF1D5B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9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33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03326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70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2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729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Wojtczak</dc:creator>
  <cp:keywords/>
  <dc:description/>
  <cp:lastModifiedBy>Ireneusz Wojtczak</cp:lastModifiedBy>
  <cp:revision>21</cp:revision>
  <dcterms:created xsi:type="dcterms:W3CDTF">2016-12-20T12:36:00Z</dcterms:created>
  <dcterms:modified xsi:type="dcterms:W3CDTF">2017-11-14T14:00:00Z</dcterms:modified>
</cp:coreProperties>
</file>